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7EC6" w:rsidRDefault="00F37EC6" w:rsidP="00F86B5A">
      <w:pPr>
        <w:spacing w:before="100" w:beforeAutospacing="1" w:after="100" w:afterAutospacing="1"/>
        <w:rPr>
          <w:rFonts w:ascii="Helvetica" w:eastAsia="Times New Roman" w:hAnsi="Helvetica" w:cs="Times New Roman"/>
          <w:color w:val="000000"/>
          <w:sz w:val="21"/>
          <w:szCs w:val="21"/>
        </w:rPr>
      </w:pPr>
      <w:r>
        <w:rPr>
          <w:rFonts w:ascii="Helvetica" w:eastAsia="Times New Roman" w:hAnsi="Helvetica" w:cs="Times New Roman"/>
          <w:color w:val="000000"/>
          <w:sz w:val="21"/>
          <w:szCs w:val="21"/>
        </w:rPr>
        <w:t>Platt at Rotary, June 5, 2018</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At the June Rotary meeting, Teresa Platt, who worked to save Gird Valley’s failing golf course from high-density development, shared her thoughts on the Bonsall Unified School District’s (BUSD) proposal to build a huge 1,500-student high school at the northern edge of the district in Fallbrook’s Gird Valley. The proposed site has lost at the ballot box five times since 1978, most recently in 2016. Attempt #6 is scheduled for November 2018. </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Teresa shared the research she did for </w:t>
      </w:r>
      <w:hyperlink r:id="rId4" w:history="1">
        <w:r w:rsidRPr="00F86B5A">
          <w:rPr>
            <w:rFonts w:ascii="Helvetica" w:eastAsia="Times New Roman" w:hAnsi="Helvetica" w:cs="Times New Roman"/>
            <w:color w:val="0000FF"/>
            <w:sz w:val="21"/>
            <w:szCs w:val="21"/>
            <w:u w:val="single"/>
          </w:rPr>
          <w:t>SaveGirdValley.com</w:t>
        </w:r>
      </w:hyperlink>
      <w:r w:rsidRPr="00F86B5A">
        <w:rPr>
          <w:rFonts w:ascii="Helvetica" w:eastAsia="Times New Roman" w:hAnsi="Helvetica" w:cs="Times New Roman"/>
          <w:color w:val="000000"/>
          <w:sz w:val="21"/>
          <w:szCs w:val="21"/>
        </w:rPr>
        <w:t>. Out of sync with District residents in rural North County, BUSD has been pushing for large scale development. Lilac Hills Ranch interests, for example, contributed heavily to BUSD’s unification (expanding programs from K-8 to K-12) campaign in 2012 and to a $58 million bond (Measure DD, debt tied to property taxes) which failed at the ballot box in 2016, Attempt #6 to build a high school on Gird Road. BUSD’s Superintendent was seen aggressively lobbying the County Board of Supervisors in 2015 and 2016 to approve Lilac Hills Ranch, which failed at the ballot box in 2016 but is back again this year.</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The Bonsall Unified School District covers 88 square miles from Oceanside to Pala and is ringed by 32 public and 15 private high schools. Enrollment at Fallbrook High School is down 30% and Valley Center-Pauma has a closed K-8 school. BUSD 2018 graduating class is just 56 students, down 30% from 80 9th graders enrolled in 2014.</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Enrollment at other grades has declined and BUSD’s 2017 audit report states that, since unification, enrollment has increased by just 169 students district wide while debt increased $14.5 million.</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Even through its reserves are now below the legal limit of 3% and, before its Environment Impact Report has been completed, BUSD continues to waste money on the Gird Road site. Most recently, the Board approved $242,000 on design work for the massive high school it proposes to build in Fallbrook’s Gird Valley.</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A 2017 Property Report done by volunteers recommended BUSD build out slowly in conjunction with the development of Ocean Breeze Ranch, 1,400 acres located adjacent to BUSD Sullivan campus in the core of Bonsall, conveniently located for district residents. The State and the County also recommend building in the core of Bonsall and the Fallbrook Community Planning Group called BUSD’s attempts to build in Fallbrook Gird Valley “egregious” since the site is located just one mile south of the northernmost edge of the district, not centrally located as a high school should be.</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If future development does eventually result in increasing enrollment, Mello-Roos fees specific to developments are a great solution for building infrastructure such as roads, fire stations and schools. So, will district residents vote this November to tax themselves for 30 years to pay $38 million (plus interest) for building phase one of three, to build one-third of a high school most of their children will never use? Probably not.</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Beyond the upcoming bond issue, Platt noted that new leadership is needed on the BUSD Board. Four out of the five Board seats are up for election this fall and district residents who care about education, fiscal responsibility and protecting North County from sprawl should consider running. </w:t>
      </w:r>
    </w:p>
    <w:p w:rsidR="00F86B5A" w:rsidRPr="00F86B5A" w:rsidRDefault="00F86B5A" w:rsidP="00F86B5A">
      <w:pPr>
        <w:spacing w:before="100" w:beforeAutospacing="1" w:after="100" w:afterAutospacing="1"/>
        <w:rPr>
          <w:rFonts w:ascii="Helvetica" w:eastAsia="Times New Roman" w:hAnsi="Helvetica" w:cs="Times New Roman"/>
          <w:color w:val="000000"/>
          <w:sz w:val="21"/>
          <w:szCs w:val="21"/>
        </w:rPr>
      </w:pPr>
      <w:r w:rsidRPr="00F86B5A">
        <w:rPr>
          <w:rFonts w:ascii="Helvetica" w:eastAsia="Times New Roman" w:hAnsi="Helvetica" w:cs="Times New Roman"/>
          <w:color w:val="000000"/>
          <w:sz w:val="21"/>
          <w:szCs w:val="21"/>
        </w:rPr>
        <w:t>For more info, visit </w:t>
      </w:r>
      <w:hyperlink r:id="rId5" w:history="1">
        <w:r w:rsidRPr="00F86B5A">
          <w:rPr>
            <w:rFonts w:ascii="Helvetica" w:eastAsia="Times New Roman" w:hAnsi="Helvetica" w:cs="Times New Roman"/>
            <w:color w:val="0000FF"/>
            <w:sz w:val="21"/>
            <w:szCs w:val="21"/>
            <w:u w:val="single"/>
          </w:rPr>
          <w:t>SaveGirdValley.com</w:t>
        </w:r>
      </w:hyperlink>
    </w:p>
    <w:p w:rsidR="00F86B5A" w:rsidRDefault="00F86B5A">
      <w:bookmarkStart w:id="0" w:name="_GoBack"/>
      <w:bookmarkEnd w:id="0"/>
    </w:p>
    <w:sectPr w:rsidR="00F86B5A" w:rsidSect="004E6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B5A"/>
    <w:rsid w:val="004E6992"/>
    <w:rsid w:val="00F37EC6"/>
    <w:rsid w:val="00F86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D1F665"/>
  <w15:chartTrackingRefBased/>
  <w15:docId w15:val="{5CB166DF-C893-7E47-B122-6341AEF3B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6B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462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vegirdvalley.com" TargetMode="External"/><Relationship Id="rId4" Type="http://schemas.openxmlformats.org/officeDocument/2006/relationships/hyperlink" Target="http://savegirdvalle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559</Words>
  <Characters>2854</Characters>
  <Application>Microsoft Office Word</Application>
  <DocSecurity>0</DocSecurity>
  <Lines>58</Lines>
  <Paragraphs>16</Paragraphs>
  <ScaleCrop>false</ScaleCrop>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Platt</dc:creator>
  <cp:keywords/>
  <dc:description/>
  <cp:lastModifiedBy>Teresa Platt</cp:lastModifiedBy>
  <cp:revision>2</cp:revision>
  <dcterms:created xsi:type="dcterms:W3CDTF">2018-07-03T16:08:00Z</dcterms:created>
  <dcterms:modified xsi:type="dcterms:W3CDTF">2018-07-03T16:12:00Z</dcterms:modified>
</cp:coreProperties>
</file>